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00" w:rsidRPr="00C22141" w:rsidRDefault="005C31E3" w:rsidP="005C31E3">
      <w:pPr>
        <w:pStyle w:val="Overskrift1"/>
      </w:pPr>
      <w:r w:rsidRPr="005C31E3">
        <w:t>Undervisningsno</w:t>
      </w:r>
      <w:bookmarkStart w:id="0" w:name="_GoBack"/>
      <w:bookmarkEnd w:id="0"/>
      <w:r w:rsidRPr="005C31E3">
        <w:t>tat</w:t>
      </w:r>
      <w:r>
        <w:t xml:space="preserve"> </w:t>
      </w:r>
      <w:r w:rsidR="00257D6F" w:rsidRPr="00C22141">
        <w:t xml:space="preserve">Kvikkbilde </w:t>
      </w:r>
      <w:r w:rsidR="00670B58">
        <w:t>4x9</w:t>
      </w:r>
    </w:p>
    <w:p w:rsidR="00C22141" w:rsidRPr="00C1138A" w:rsidRDefault="00C22141" w:rsidP="00C22141">
      <w:pPr>
        <w:pStyle w:val="Overskrift2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Mål</w:t>
      </w:r>
      <w:r w:rsidRPr="00E93F53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:</w:t>
      </w: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ab/>
      </w: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ab/>
      </w:r>
      <w:r w:rsidRPr="00215F8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Sammenligne og diskutere ulike måter å se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et </w:t>
      </w:r>
      <w:r w:rsidRPr="00215F8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anta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ll</w:t>
      </w:r>
      <w:r w:rsidRPr="00215F8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på. </w:t>
      </w:r>
    </w:p>
    <w:p w:rsidR="00AE78A3" w:rsidRPr="00AA38EA" w:rsidRDefault="00C22141" w:rsidP="00257D6F">
      <w:pPr>
        <w:rPr>
          <w:b/>
          <w:noProof/>
          <w:lang w:eastAsia="nb-NO"/>
        </w:rPr>
      </w:pPr>
      <w:r w:rsidRPr="00C22141">
        <w:rPr>
          <w:b/>
          <w:noProof/>
          <w:lang w:eastAsia="nb-NO"/>
        </w:rPr>
        <w:t>Spesifikt:</w:t>
      </w:r>
      <w:r w:rsidR="00AA38EA">
        <w:rPr>
          <w:b/>
          <w:noProof/>
          <w:lang w:eastAsia="nb-NO"/>
        </w:rPr>
        <w:tab/>
      </w:r>
      <w:r w:rsidR="00AA38EA" w:rsidRPr="00AA38EA">
        <w:rPr>
          <w:b/>
          <w:noProof/>
          <w:color w:val="FF0000"/>
          <w:lang w:eastAsia="nb-NO"/>
        </w:rPr>
        <w:t>Fyll inn</w:t>
      </w:r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E35E80" w:rsidTr="00E35E80">
        <w:tc>
          <w:tcPr>
            <w:tcW w:w="4503" w:type="dxa"/>
          </w:tcPr>
          <w:p w:rsidR="00E35E80" w:rsidRDefault="00E35E80" w:rsidP="00257D6F">
            <w:pPr>
              <w:rPr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drawing>
                <wp:inline distT="0" distB="0" distL="0" distR="0" wp14:anchorId="7B8C877C" wp14:editId="5936880C">
                  <wp:extent cx="2009775" cy="1780813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427" cy="178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E35E80" w:rsidRDefault="00E35E80" w:rsidP="00E35E80">
            <w:pPr>
              <w:spacing w:line="360" w:lineRule="auto"/>
            </w:pPr>
            <w:r>
              <w:rPr>
                <w:b/>
              </w:rPr>
              <w:t>Vente</w:t>
            </w:r>
            <w:r w:rsidRPr="009C19EC">
              <w:rPr>
                <w:b/>
              </w:rPr>
              <w:t xml:space="preserve">. </w:t>
            </w:r>
            <w:r w:rsidRPr="009C19EC">
              <w:t>Gi elevene tid til å tenke.</w:t>
            </w:r>
            <w:r>
              <w:br/>
            </w:r>
            <w:r w:rsidRPr="00EC61E6">
              <w:rPr>
                <w:b/>
              </w:rPr>
              <w:t>Gjenta (og presisere)</w:t>
            </w:r>
            <w:r w:rsidRPr="00EC61E6">
              <w:t xml:space="preserve">: Du sier at…. Mener du </w:t>
            </w:r>
            <w:proofErr w:type="gramStart"/>
            <w:r w:rsidRPr="00EC61E6">
              <w:t>at…</w:t>
            </w:r>
            <w:proofErr w:type="gramEnd"/>
            <w:r w:rsidRPr="00EC61E6">
              <w:t xml:space="preserve">. </w:t>
            </w:r>
            <w:r w:rsidRPr="00EC61E6">
              <w:br/>
            </w:r>
            <w:r w:rsidRPr="00EC61E6">
              <w:rPr>
                <w:b/>
              </w:rPr>
              <w:t>Resonnere:</w:t>
            </w:r>
            <w:r w:rsidRPr="00EC61E6">
              <w:t xml:space="preserve"> Er du </w:t>
            </w:r>
            <w:r>
              <w:t xml:space="preserve">enig eller uenig? </w:t>
            </w:r>
            <w:r w:rsidRPr="00EC61E6">
              <w:t xml:space="preserve">Hvorfor? </w:t>
            </w:r>
            <w:r>
              <w:br/>
            </w:r>
            <w:r w:rsidRPr="00EC61E6">
              <w:rPr>
                <w:b/>
              </w:rPr>
              <w:t>Repetere (og reformulere):</w:t>
            </w:r>
            <w:r>
              <w:t xml:space="preserve"> Kan du gjenta med egne ord?</w:t>
            </w:r>
            <w:r w:rsidRPr="00EC61E6">
              <w:br/>
            </w:r>
            <w:r w:rsidRPr="00EC61E6">
              <w:rPr>
                <w:b/>
              </w:rPr>
              <w:t>Tilføye:</w:t>
            </w:r>
            <w:r w:rsidRPr="00EC61E6">
              <w:t xml:space="preserve"> Har du noe å føye til?</w:t>
            </w:r>
            <w:r w:rsidRPr="00EC61E6">
              <w:br/>
            </w:r>
            <w:r w:rsidRPr="00EC61E6">
              <w:rPr>
                <w:b/>
              </w:rPr>
              <w:t>Snu og snakk:</w:t>
            </w:r>
            <w:r w:rsidRPr="00EC61E6">
              <w:t xml:space="preserve"> Rask prat med sidemannen.</w:t>
            </w:r>
            <w:r>
              <w:br/>
            </w:r>
            <w:r w:rsidRPr="00AA38EA">
              <w:rPr>
                <w:b/>
              </w:rPr>
              <w:t>Endre:</w:t>
            </w:r>
            <w:r>
              <w:t xml:space="preserve"> Har noen av dere endret mening?</w:t>
            </w:r>
          </w:p>
        </w:tc>
      </w:tr>
    </w:tbl>
    <w:p w:rsidR="00AE78A3" w:rsidRPr="00670B58" w:rsidRDefault="00AE78A3" w:rsidP="00E35E80">
      <w:pPr>
        <w:spacing w:after="0"/>
        <w:rPr>
          <w:noProof/>
          <w:lang w:eastAsia="nb-NO"/>
        </w:rPr>
      </w:pPr>
    </w:p>
    <w:tbl>
      <w:tblPr>
        <w:tblStyle w:val="Tabellrutenett"/>
        <w:tblW w:w="9889" w:type="dxa"/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257D6F" w:rsidRPr="003300B8" w:rsidTr="00257D6F"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:rsidR="00257D6F" w:rsidRPr="00EC61E6" w:rsidRDefault="00257D6F" w:rsidP="00257D6F">
            <w:pPr>
              <w:pStyle w:val="Listeavsnitt"/>
              <w:spacing w:line="360" w:lineRule="auto"/>
              <w:ind w:left="0"/>
              <w:rPr>
                <w:b/>
              </w:rPr>
            </w:pPr>
            <w:r w:rsidRPr="00EC61E6">
              <w:rPr>
                <w:b/>
              </w:rPr>
              <w:t>Progresjon for gjennomføring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257D6F" w:rsidRPr="00EC61E6" w:rsidRDefault="00257D6F" w:rsidP="00257D6F">
            <w:pPr>
              <w:spacing w:line="360" w:lineRule="auto"/>
              <w:rPr>
                <w:b/>
              </w:rPr>
            </w:pPr>
            <w:r w:rsidRPr="00EC61E6">
              <w:rPr>
                <w:b/>
              </w:rPr>
              <w:t>Planlagt retning for diskusjon</w:t>
            </w:r>
          </w:p>
        </w:tc>
      </w:tr>
      <w:tr w:rsidR="00464900" w:rsidRPr="00B063AC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464900" w:rsidRDefault="00AA38EA" w:rsidP="00257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Oppstart</w:t>
            </w:r>
          </w:p>
          <w:p w:rsidR="004010B8" w:rsidRPr="00257D6F" w:rsidRDefault="004010B8" w:rsidP="00257D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64900" w:rsidRDefault="00464900" w:rsidP="00257D6F">
            <w:pPr>
              <w:pStyle w:val="Listeavsnitt"/>
              <w:spacing w:line="276" w:lineRule="auto"/>
              <w:ind w:left="284"/>
              <w:rPr>
                <w:sz w:val="20"/>
                <w:szCs w:val="20"/>
              </w:rPr>
            </w:pPr>
          </w:p>
          <w:p w:rsidR="00215F91" w:rsidRDefault="00215F91" w:rsidP="00257D6F">
            <w:pPr>
              <w:pStyle w:val="Listeavsnitt"/>
              <w:spacing w:line="276" w:lineRule="auto"/>
              <w:ind w:left="284"/>
              <w:rPr>
                <w:sz w:val="20"/>
                <w:szCs w:val="20"/>
              </w:rPr>
            </w:pPr>
          </w:p>
          <w:p w:rsidR="00215F91" w:rsidRDefault="00215F91" w:rsidP="00257D6F">
            <w:pPr>
              <w:pStyle w:val="Listeavsnitt"/>
              <w:spacing w:line="276" w:lineRule="auto"/>
              <w:ind w:left="284"/>
              <w:rPr>
                <w:sz w:val="20"/>
                <w:szCs w:val="20"/>
              </w:rPr>
            </w:pPr>
          </w:p>
          <w:p w:rsidR="00215F91" w:rsidRPr="00215F91" w:rsidRDefault="00215F91" w:rsidP="00215F91">
            <w:pPr>
              <w:rPr>
                <w:sz w:val="20"/>
                <w:szCs w:val="20"/>
              </w:rPr>
            </w:pPr>
          </w:p>
        </w:tc>
      </w:tr>
      <w:tr w:rsidR="00464900" w:rsidRPr="00736F79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464900" w:rsidRPr="00257D6F" w:rsidRDefault="00464900" w:rsidP="00257D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64900" w:rsidRPr="00257D6F" w:rsidRDefault="00464900" w:rsidP="00257D6F">
            <w:pPr>
              <w:rPr>
                <w:sz w:val="20"/>
                <w:szCs w:val="20"/>
              </w:rPr>
            </w:pPr>
          </w:p>
        </w:tc>
      </w:tr>
      <w:tr w:rsidR="00257D6F" w:rsidRPr="00736F79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215F91" w:rsidRPr="00257D6F" w:rsidRDefault="00215F91" w:rsidP="00C006D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57D6F" w:rsidRPr="00257D6F" w:rsidRDefault="00257D6F" w:rsidP="00C006DF">
            <w:pPr>
              <w:rPr>
                <w:sz w:val="20"/>
                <w:szCs w:val="20"/>
              </w:rPr>
            </w:pPr>
          </w:p>
        </w:tc>
      </w:tr>
      <w:tr w:rsidR="00464900" w:rsidRPr="00736F79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464900" w:rsidRPr="00257D6F" w:rsidRDefault="00464900" w:rsidP="00257D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64900" w:rsidRPr="00257D6F" w:rsidRDefault="00464900" w:rsidP="00257D6F">
            <w:pPr>
              <w:rPr>
                <w:sz w:val="20"/>
                <w:szCs w:val="20"/>
              </w:rPr>
            </w:pPr>
          </w:p>
        </w:tc>
      </w:tr>
      <w:tr w:rsidR="00464900" w:rsidRPr="00915718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464900" w:rsidRPr="00915718" w:rsidRDefault="00AA38EA" w:rsidP="00AA38EA">
            <w:pPr>
              <w:pStyle w:val="Listeavsnitt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Oppsummering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64900" w:rsidRPr="00915718" w:rsidRDefault="00464900" w:rsidP="00257D6F">
            <w:pPr>
              <w:pStyle w:val="Listeavsnitt"/>
              <w:spacing w:line="276" w:lineRule="auto"/>
              <w:ind w:left="284"/>
              <w:rPr>
                <w:sz w:val="20"/>
                <w:szCs w:val="20"/>
              </w:rPr>
            </w:pPr>
          </w:p>
        </w:tc>
      </w:tr>
    </w:tbl>
    <w:p w:rsidR="00CC0380" w:rsidRDefault="00CC0380" w:rsidP="00257D6F"/>
    <w:sectPr w:rsidR="00CC0380" w:rsidSect="002A6240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516" w:rsidRDefault="00766516" w:rsidP="004E1D54">
      <w:pPr>
        <w:spacing w:after="0" w:line="240" w:lineRule="auto"/>
      </w:pPr>
      <w:r>
        <w:separator/>
      </w:r>
    </w:p>
  </w:endnote>
  <w:endnote w:type="continuationSeparator" w:id="0">
    <w:p w:rsidR="00766516" w:rsidRDefault="00766516" w:rsidP="004E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A8" w:rsidRDefault="00B147A8">
    <w:pPr>
      <w:pStyle w:val="Bunntekst"/>
      <w:jc w:val="right"/>
    </w:pPr>
  </w:p>
  <w:p w:rsidR="00007936" w:rsidRDefault="0000793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516" w:rsidRDefault="00766516" w:rsidP="004E1D54">
      <w:pPr>
        <w:spacing w:after="0" w:line="240" w:lineRule="auto"/>
      </w:pPr>
      <w:r>
        <w:separator/>
      </w:r>
    </w:p>
  </w:footnote>
  <w:footnote w:type="continuationSeparator" w:id="0">
    <w:p w:rsidR="00766516" w:rsidRDefault="00766516" w:rsidP="004E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54" w:rsidRDefault="00C22141" w:rsidP="00C22141">
    <w:pPr>
      <w:pStyle w:val="Topptekst"/>
      <w:tabs>
        <w:tab w:val="clear" w:pos="4536"/>
        <w:tab w:val="clear" w:pos="9072"/>
        <w:tab w:val="center" w:pos="8931"/>
      </w:tabs>
      <w:jc w:val="right"/>
    </w:pPr>
    <w:r>
      <w:tab/>
    </w:r>
    <w:r w:rsidR="005C31E3">
      <w:rPr>
        <w:noProof/>
        <w:lang w:eastAsia="nb-NO"/>
      </w:rPr>
      <w:drawing>
        <wp:inline distT="0" distB="0" distL="0" distR="0" wp14:anchorId="21A3690C" wp14:editId="1501ABF5">
          <wp:extent cx="1440000" cy="288000"/>
          <wp:effectExtent l="0" t="0" r="8255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ttesente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2C1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FD7"/>
    <w:multiLevelType w:val="hybridMultilevel"/>
    <w:tmpl w:val="A144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454E0"/>
    <w:multiLevelType w:val="hybridMultilevel"/>
    <w:tmpl w:val="D2FA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E27ADD"/>
    <w:multiLevelType w:val="hybridMultilevel"/>
    <w:tmpl w:val="6138F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522C0"/>
    <w:multiLevelType w:val="hybridMultilevel"/>
    <w:tmpl w:val="8B6293F2"/>
    <w:lvl w:ilvl="0" w:tplc="6A0E01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4171E"/>
    <w:multiLevelType w:val="hybridMultilevel"/>
    <w:tmpl w:val="3DF426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1610B"/>
    <w:multiLevelType w:val="hybridMultilevel"/>
    <w:tmpl w:val="6FD0F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212D00"/>
    <w:multiLevelType w:val="hybridMultilevel"/>
    <w:tmpl w:val="22D223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A358C"/>
    <w:multiLevelType w:val="hybridMultilevel"/>
    <w:tmpl w:val="DCD46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D3098C"/>
    <w:multiLevelType w:val="hybridMultilevel"/>
    <w:tmpl w:val="3A0647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96DF9"/>
    <w:multiLevelType w:val="hybridMultilevel"/>
    <w:tmpl w:val="82DC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80"/>
    <w:rsid w:val="00007936"/>
    <w:rsid w:val="000659EA"/>
    <w:rsid w:val="000763F2"/>
    <w:rsid w:val="000C5238"/>
    <w:rsid w:val="000D752F"/>
    <w:rsid w:val="000F4898"/>
    <w:rsid w:val="001712F3"/>
    <w:rsid w:val="001F4ECF"/>
    <w:rsid w:val="00215F91"/>
    <w:rsid w:val="00257D6F"/>
    <w:rsid w:val="002765D9"/>
    <w:rsid w:val="002A6240"/>
    <w:rsid w:val="004010B8"/>
    <w:rsid w:val="0046416E"/>
    <w:rsid w:val="00464900"/>
    <w:rsid w:val="00493791"/>
    <w:rsid w:val="004C4887"/>
    <w:rsid w:val="004D66E0"/>
    <w:rsid w:val="004E1D54"/>
    <w:rsid w:val="004F0386"/>
    <w:rsid w:val="0055307C"/>
    <w:rsid w:val="005C31E3"/>
    <w:rsid w:val="005C7CD6"/>
    <w:rsid w:val="005E6768"/>
    <w:rsid w:val="00670B58"/>
    <w:rsid w:val="006A3A8E"/>
    <w:rsid w:val="006C6342"/>
    <w:rsid w:val="006E3E29"/>
    <w:rsid w:val="007002B8"/>
    <w:rsid w:val="00766516"/>
    <w:rsid w:val="0082658E"/>
    <w:rsid w:val="008507F5"/>
    <w:rsid w:val="00863EF0"/>
    <w:rsid w:val="008908AC"/>
    <w:rsid w:val="0094270D"/>
    <w:rsid w:val="00980A32"/>
    <w:rsid w:val="009C2E83"/>
    <w:rsid w:val="00A460DA"/>
    <w:rsid w:val="00A519AB"/>
    <w:rsid w:val="00AA38EA"/>
    <w:rsid w:val="00AD2D98"/>
    <w:rsid w:val="00AE78A3"/>
    <w:rsid w:val="00B147A8"/>
    <w:rsid w:val="00B17CEA"/>
    <w:rsid w:val="00B76261"/>
    <w:rsid w:val="00BA4DDC"/>
    <w:rsid w:val="00C22141"/>
    <w:rsid w:val="00C56E02"/>
    <w:rsid w:val="00C757A2"/>
    <w:rsid w:val="00CB034E"/>
    <w:rsid w:val="00CC0380"/>
    <w:rsid w:val="00CC565C"/>
    <w:rsid w:val="00D02721"/>
    <w:rsid w:val="00D10B7F"/>
    <w:rsid w:val="00D35DDC"/>
    <w:rsid w:val="00D52C1F"/>
    <w:rsid w:val="00D62BD6"/>
    <w:rsid w:val="00D75E39"/>
    <w:rsid w:val="00DA2F76"/>
    <w:rsid w:val="00E270AF"/>
    <w:rsid w:val="00E35E80"/>
    <w:rsid w:val="00EF5992"/>
    <w:rsid w:val="00F047FA"/>
    <w:rsid w:val="00FC0B0B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45AC70"/>
  <w15:docId w15:val="{FDC59F98-1B95-491B-948C-34683707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1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21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C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uthevingsfarge1">
    <w:name w:val="Light List Accent 1"/>
    <w:basedOn w:val="Vanligtabell"/>
    <w:uiPriority w:val="61"/>
    <w:rsid w:val="008507F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8507F5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A3A8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A3A8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A3A8E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3A8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3A8E"/>
    <w:rPr>
      <w:b/>
      <w:bCs/>
      <w:sz w:val="20"/>
      <w:szCs w:val="20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A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3A8E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4E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1D54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4E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1D54"/>
    <w:rPr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E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b-NO"/>
    </w:rPr>
  </w:style>
  <w:style w:type="paragraph" w:styleId="Revisjon">
    <w:name w:val="Revision"/>
    <w:hidden/>
    <w:uiPriority w:val="99"/>
    <w:semiHidden/>
    <w:rsid w:val="001712F3"/>
    <w:pPr>
      <w:spacing w:after="0" w:line="240" w:lineRule="auto"/>
    </w:pPr>
    <w:rPr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22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0636-6EBD-41AC-9ABE-678EE6AC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438</Characters>
  <Application>Microsoft Office Word</Application>
  <DocSecurity>0</DocSecurity>
  <Lines>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Svein Hallvard Torkildsen</cp:lastModifiedBy>
  <cp:revision>4</cp:revision>
  <cp:lastPrinted>2015-02-23T11:16:00Z</cp:lastPrinted>
  <dcterms:created xsi:type="dcterms:W3CDTF">2016-10-12T11:04:00Z</dcterms:created>
  <dcterms:modified xsi:type="dcterms:W3CDTF">2017-11-22T12:39:00Z</dcterms:modified>
</cp:coreProperties>
</file>